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DED87CC" w14:textId="77777777" w:rsidTr="00F862D6">
        <w:tc>
          <w:tcPr>
            <w:tcW w:w="1020" w:type="dxa"/>
          </w:tcPr>
          <w:p w14:paraId="7C862D16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31B051B9" wp14:editId="543BEEA9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068316D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B051B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14:paraId="2068316D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427CAE30" w14:textId="77777777" w:rsidR="00F64786" w:rsidRDefault="00F64786" w:rsidP="0077673A"/>
        </w:tc>
        <w:tc>
          <w:tcPr>
            <w:tcW w:w="823" w:type="dxa"/>
          </w:tcPr>
          <w:p w14:paraId="44333164" w14:textId="77777777" w:rsidR="00F64786" w:rsidRDefault="00F64786" w:rsidP="0077673A"/>
        </w:tc>
        <w:tc>
          <w:tcPr>
            <w:tcW w:w="3685" w:type="dxa"/>
          </w:tcPr>
          <w:p w14:paraId="7AFAADE1" w14:textId="77777777" w:rsidR="00F64786" w:rsidRDefault="00F64786" w:rsidP="0077673A"/>
        </w:tc>
      </w:tr>
      <w:tr w:rsidR="00F862D6" w14:paraId="7E22875C" w14:textId="77777777" w:rsidTr="00596C7E">
        <w:tc>
          <w:tcPr>
            <w:tcW w:w="1020" w:type="dxa"/>
          </w:tcPr>
          <w:p w14:paraId="1C7F8F14" w14:textId="77777777" w:rsidR="00F862D6" w:rsidRDefault="00F862D6" w:rsidP="0077673A"/>
        </w:tc>
        <w:tc>
          <w:tcPr>
            <w:tcW w:w="2552" w:type="dxa"/>
          </w:tcPr>
          <w:p w14:paraId="64A0B061" w14:textId="77777777" w:rsidR="00F862D6" w:rsidRDefault="00F862D6" w:rsidP="00764595"/>
        </w:tc>
        <w:tc>
          <w:tcPr>
            <w:tcW w:w="823" w:type="dxa"/>
          </w:tcPr>
          <w:p w14:paraId="039B6956" w14:textId="77777777" w:rsidR="00F862D6" w:rsidRDefault="00F862D6" w:rsidP="0077673A"/>
        </w:tc>
        <w:tc>
          <w:tcPr>
            <w:tcW w:w="3685" w:type="dxa"/>
            <w:vMerge w:val="restart"/>
          </w:tcPr>
          <w:p w14:paraId="7C24B186" w14:textId="77777777" w:rsidR="00596C7E" w:rsidRDefault="00596C7E" w:rsidP="00596C7E">
            <w:pPr>
              <w:rPr>
                <w:rStyle w:val="Potovnadresa"/>
              </w:rPr>
            </w:pPr>
          </w:p>
          <w:p w14:paraId="26BB651B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69F2A42C" w14:textId="77777777" w:rsidTr="00F862D6">
        <w:tc>
          <w:tcPr>
            <w:tcW w:w="1020" w:type="dxa"/>
          </w:tcPr>
          <w:p w14:paraId="0DAFCA5D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BF301AA" w14:textId="7F70E958" w:rsidR="00F862D6" w:rsidRPr="003E6B9A" w:rsidRDefault="00B33C69" w:rsidP="00B4208A">
            <w:r w:rsidRPr="00B33C69">
              <w:rPr>
                <w:rFonts w:ascii="Helvetica" w:hAnsi="Helvetica"/>
              </w:rPr>
              <w:t>13037/2023-SŽ-SSV-Ú3</w:t>
            </w:r>
          </w:p>
        </w:tc>
        <w:tc>
          <w:tcPr>
            <w:tcW w:w="823" w:type="dxa"/>
          </w:tcPr>
          <w:p w14:paraId="2493B339" w14:textId="77777777" w:rsidR="00F862D6" w:rsidRDefault="00F862D6" w:rsidP="0077673A"/>
        </w:tc>
        <w:tc>
          <w:tcPr>
            <w:tcW w:w="3685" w:type="dxa"/>
            <w:vMerge/>
          </w:tcPr>
          <w:p w14:paraId="514F4ABA" w14:textId="77777777" w:rsidR="00F862D6" w:rsidRDefault="00F862D6" w:rsidP="0077673A"/>
        </w:tc>
      </w:tr>
      <w:tr w:rsidR="00F862D6" w14:paraId="7E318543" w14:textId="77777777" w:rsidTr="00F862D6">
        <w:tc>
          <w:tcPr>
            <w:tcW w:w="1020" w:type="dxa"/>
          </w:tcPr>
          <w:p w14:paraId="1C912DB0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8927C87" w14:textId="372679EC" w:rsidR="00F862D6" w:rsidRPr="003E6B9A" w:rsidRDefault="00A53384" w:rsidP="00CC1E2B">
            <w:r w:rsidRPr="00A53384">
              <w:t>2</w:t>
            </w:r>
            <w:r w:rsidR="003E6B9A" w:rsidRPr="00A53384">
              <w:t>/</w:t>
            </w:r>
            <w:r w:rsidRPr="00A53384">
              <w:t>5</w:t>
            </w:r>
          </w:p>
        </w:tc>
        <w:tc>
          <w:tcPr>
            <w:tcW w:w="823" w:type="dxa"/>
          </w:tcPr>
          <w:p w14:paraId="76BFF45F" w14:textId="77777777" w:rsidR="00F862D6" w:rsidRDefault="00F862D6" w:rsidP="0077673A"/>
        </w:tc>
        <w:tc>
          <w:tcPr>
            <w:tcW w:w="3685" w:type="dxa"/>
            <w:vMerge/>
          </w:tcPr>
          <w:p w14:paraId="3D0EDC98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61120206" w14:textId="77777777" w:rsidTr="00B23CA3">
        <w:trPr>
          <w:trHeight w:val="77"/>
        </w:trPr>
        <w:tc>
          <w:tcPr>
            <w:tcW w:w="1020" w:type="dxa"/>
          </w:tcPr>
          <w:p w14:paraId="4CD25792" w14:textId="77777777" w:rsidR="00F862D6" w:rsidRDefault="00F862D6" w:rsidP="0077673A"/>
        </w:tc>
        <w:tc>
          <w:tcPr>
            <w:tcW w:w="2552" w:type="dxa"/>
          </w:tcPr>
          <w:p w14:paraId="3C765C2C" w14:textId="77777777" w:rsidR="00F862D6" w:rsidRPr="003E6B9A" w:rsidRDefault="00F862D6" w:rsidP="0077673A"/>
        </w:tc>
        <w:tc>
          <w:tcPr>
            <w:tcW w:w="823" w:type="dxa"/>
          </w:tcPr>
          <w:p w14:paraId="23BADF8C" w14:textId="77777777" w:rsidR="00F862D6" w:rsidRDefault="00F862D6" w:rsidP="0077673A"/>
        </w:tc>
        <w:tc>
          <w:tcPr>
            <w:tcW w:w="3685" w:type="dxa"/>
            <w:vMerge/>
          </w:tcPr>
          <w:p w14:paraId="531ED659" w14:textId="77777777" w:rsidR="00F862D6" w:rsidRDefault="00F862D6" w:rsidP="0077673A"/>
        </w:tc>
      </w:tr>
      <w:tr w:rsidR="00F862D6" w14:paraId="65A3E5D1" w14:textId="77777777" w:rsidTr="00F862D6">
        <w:tc>
          <w:tcPr>
            <w:tcW w:w="1020" w:type="dxa"/>
          </w:tcPr>
          <w:p w14:paraId="0AE49D63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7F76A671" w14:textId="77777777" w:rsidR="00F862D6" w:rsidRPr="003E6B9A" w:rsidRDefault="00706EDE" w:rsidP="00FE3455">
            <w:r>
              <w:t>Renáta Majerová</w:t>
            </w:r>
          </w:p>
        </w:tc>
        <w:tc>
          <w:tcPr>
            <w:tcW w:w="823" w:type="dxa"/>
          </w:tcPr>
          <w:p w14:paraId="05DC4832" w14:textId="77777777" w:rsidR="00F862D6" w:rsidRDefault="00F862D6" w:rsidP="0077673A"/>
        </w:tc>
        <w:tc>
          <w:tcPr>
            <w:tcW w:w="3685" w:type="dxa"/>
            <w:vMerge/>
          </w:tcPr>
          <w:p w14:paraId="6ECA657A" w14:textId="77777777" w:rsidR="00F862D6" w:rsidRDefault="00F862D6" w:rsidP="0077673A"/>
        </w:tc>
      </w:tr>
      <w:tr w:rsidR="009A7568" w14:paraId="1F6DA1AB" w14:textId="77777777" w:rsidTr="00F862D6">
        <w:tc>
          <w:tcPr>
            <w:tcW w:w="1020" w:type="dxa"/>
          </w:tcPr>
          <w:p w14:paraId="5BB45D5D" w14:textId="77777777" w:rsidR="009A7568" w:rsidRDefault="009A7568" w:rsidP="009A7568"/>
        </w:tc>
        <w:tc>
          <w:tcPr>
            <w:tcW w:w="2552" w:type="dxa"/>
          </w:tcPr>
          <w:p w14:paraId="316E9BD7" w14:textId="77777777" w:rsidR="009A7568" w:rsidRPr="003E6B9A" w:rsidRDefault="009A7568" w:rsidP="009A7568"/>
        </w:tc>
        <w:tc>
          <w:tcPr>
            <w:tcW w:w="823" w:type="dxa"/>
          </w:tcPr>
          <w:p w14:paraId="7B5D65E3" w14:textId="77777777" w:rsidR="009A7568" w:rsidRDefault="009A7568" w:rsidP="009A7568"/>
        </w:tc>
        <w:tc>
          <w:tcPr>
            <w:tcW w:w="3685" w:type="dxa"/>
            <w:vMerge/>
          </w:tcPr>
          <w:p w14:paraId="491AAD0D" w14:textId="77777777" w:rsidR="009A7568" w:rsidRDefault="009A7568" w:rsidP="009A7568"/>
        </w:tc>
      </w:tr>
      <w:tr w:rsidR="009A7568" w14:paraId="5E8E642E" w14:textId="77777777" w:rsidTr="00F862D6">
        <w:tc>
          <w:tcPr>
            <w:tcW w:w="1020" w:type="dxa"/>
          </w:tcPr>
          <w:p w14:paraId="4BDFDDB5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649589F" w14:textId="77777777" w:rsidR="009A7568" w:rsidRPr="003E6B9A" w:rsidRDefault="00706EDE" w:rsidP="009A7568">
            <w:r>
              <w:t>+420 724 932 325</w:t>
            </w:r>
          </w:p>
        </w:tc>
        <w:tc>
          <w:tcPr>
            <w:tcW w:w="823" w:type="dxa"/>
          </w:tcPr>
          <w:p w14:paraId="26D9ACDF" w14:textId="77777777" w:rsidR="009A7568" w:rsidRDefault="009A7568" w:rsidP="009A7568"/>
        </w:tc>
        <w:tc>
          <w:tcPr>
            <w:tcW w:w="3685" w:type="dxa"/>
            <w:vMerge/>
          </w:tcPr>
          <w:p w14:paraId="07C9AA14" w14:textId="77777777" w:rsidR="009A7568" w:rsidRDefault="009A7568" w:rsidP="009A7568"/>
        </w:tc>
      </w:tr>
      <w:tr w:rsidR="009A7568" w14:paraId="1BD5CE95" w14:textId="77777777" w:rsidTr="00F862D6">
        <w:tc>
          <w:tcPr>
            <w:tcW w:w="1020" w:type="dxa"/>
          </w:tcPr>
          <w:p w14:paraId="17A62B47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CD71237" w14:textId="77777777" w:rsidR="009A7568" w:rsidRPr="003E6B9A" w:rsidRDefault="00706EDE" w:rsidP="006104F6">
            <w:r>
              <w:t>Majerova@spravazeleznic.cz</w:t>
            </w:r>
          </w:p>
        </w:tc>
        <w:tc>
          <w:tcPr>
            <w:tcW w:w="823" w:type="dxa"/>
          </w:tcPr>
          <w:p w14:paraId="41E2B680" w14:textId="77777777" w:rsidR="009A7568" w:rsidRDefault="009A7568" w:rsidP="009A7568"/>
        </w:tc>
        <w:tc>
          <w:tcPr>
            <w:tcW w:w="3685" w:type="dxa"/>
            <w:vMerge/>
          </w:tcPr>
          <w:p w14:paraId="31802345" w14:textId="77777777" w:rsidR="009A7568" w:rsidRDefault="009A7568" w:rsidP="009A7568"/>
        </w:tc>
      </w:tr>
      <w:tr w:rsidR="009A7568" w14:paraId="17A41A4D" w14:textId="77777777" w:rsidTr="00F862D6">
        <w:tc>
          <w:tcPr>
            <w:tcW w:w="1020" w:type="dxa"/>
          </w:tcPr>
          <w:p w14:paraId="7462ECAA" w14:textId="77777777" w:rsidR="009A7568" w:rsidRDefault="009A7568" w:rsidP="009A7568"/>
        </w:tc>
        <w:tc>
          <w:tcPr>
            <w:tcW w:w="2552" w:type="dxa"/>
          </w:tcPr>
          <w:p w14:paraId="121E1AFD" w14:textId="77777777" w:rsidR="009A7568" w:rsidRPr="003E6B9A" w:rsidRDefault="009A7568" w:rsidP="009A7568"/>
        </w:tc>
        <w:tc>
          <w:tcPr>
            <w:tcW w:w="823" w:type="dxa"/>
          </w:tcPr>
          <w:p w14:paraId="27FE1EAC" w14:textId="77777777" w:rsidR="009A7568" w:rsidRDefault="009A7568" w:rsidP="009A7568"/>
        </w:tc>
        <w:tc>
          <w:tcPr>
            <w:tcW w:w="3685" w:type="dxa"/>
          </w:tcPr>
          <w:p w14:paraId="5AEB8041" w14:textId="77777777" w:rsidR="009A7568" w:rsidRDefault="009A7568" w:rsidP="009A7568"/>
        </w:tc>
      </w:tr>
      <w:tr w:rsidR="009A7568" w14:paraId="6584C9D7" w14:textId="77777777" w:rsidTr="00F862D6">
        <w:tc>
          <w:tcPr>
            <w:tcW w:w="1020" w:type="dxa"/>
          </w:tcPr>
          <w:p w14:paraId="0D91C9E7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2CFB52CC" w14:textId="021CE05D" w:rsidR="009A7568" w:rsidRPr="003E6B9A" w:rsidRDefault="009A7568" w:rsidP="009A7568">
            <w:r w:rsidRPr="00A53384">
              <w:fldChar w:fldCharType="begin"/>
            </w:r>
            <w:r w:rsidRPr="00A53384">
              <w:instrText xml:space="preserve"> DATE  \@ "d. MMMM yyyy"  \* MERGEFORMAT </w:instrText>
            </w:r>
            <w:r w:rsidRPr="00A53384">
              <w:fldChar w:fldCharType="separate"/>
            </w:r>
            <w:r w:rsidR="00B33C69">
              <w:rPr>
                <w:noProof/>
              </w:rPr>
              <w:t>1. listopadu 2023</w:t>
            </w:r>
            <w:r w:rsidRPr="00A53384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0A43892" w14:textId="77777777" w:rsidR="009A7568" w:rsidRDefault="009A7568" w:rsidP="009A7568"/>
        </w:tc>
        <w:tc>
          <w:tcPr>
            <w:tcW w:w="3685" w:type="dxa"/>
          </w:tcPr>
          <w:p w14:paraId="771B186B" w14:textId="77777777" w:rsidR="009A7568" w:rsidRDefault="009A7568" w:rsidP="009A7568"/>
        </w:tc>
      </w:tr>
      <w:tr w:rsidR="00F64786" w14:paraId="7BB33BA5" w14:textId="77777777" w:rsidTr="00F862D6">
        <w:tc>
          <w:tcPr>
            <w:tcW w:w="1020" w:type="dxa"/>
          </w:tcPr>
          <w:p w14:paraId="32401872" w14:textId="77777777" w:rsidR="00F64786" w:rsidRDefault="00F64786" w:rsidP="0077673A"/>
        </w:tc>
        <w:tc>
          <w:tcPr>
            <w:tcW w:w="2552" w:type="dxa"/>
          </w:tcPr>
          <w:p w14:paraId="5FF690FF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112580B3" w14:textId="77777777" w:rsidR="00F64786" w:rsidRDefault="00F64786" w:rsidP="0077673A"/>
        </w:tc>
        <w:tc>
          <w:tcPr>
            <w:tcW w:w="3685" w:type="dxa"/>
          </w:tcPr>
          <w:p w14:paraId="66C70261" w14:textId="77777777" w:rsidR="00F64786" w:rsidRDefault="00F64786" w:rsidP="0077673A"/>
        </w:tc>
      </w:tr>
      <w:tr w:rsidR="00F862D6" w14:paraId="2CB3D2C1" w14:textId="77777777" w:rsidTr="00B45E9E">
        <w:trPr>
          <w:trHeight w:val="794"/>
        </w:trPr>
        <w:tc>
          <w:tcPr>
            <w:tcW w:w="1020" w:type="dxa"/>
          </w:tcPr>
          <w:p w14:paraId="2604252D" w14:textId="77777777" w:rsidR="00F862D6" w:rsidRDefault="00F862D6" w:rsidP="0077673A"/>
        </w:tc>
        <w:tc>
          <w:tcPr>
            <w:tcW w:w="2552" w:type="dxa"/>
          </w:tcPr>
          <w:p w14:paraId="0812E91F" w14:textId="77777777" w:rsidR="00F862D6" w:rsidRDefault="00F862D6" w:rsidP="00F310F8"/>
        </w:tc>
        <w:tc>
          <w:tcPr>
            <w:tcW w:w="823" w:type="dxa"/>
          </w:tcPr>
          <w:p w14:paraId="5885FF76" w14:textId="77777777" w:rsidR="00F862D6" w:rsidRDefault="00F862D6" w:rsidP="0077673A"/>
        </w:tc>
        <w:tc>
          <w:tcPr>
            <w:tcW w:w="3685" w:type="dxa"/>
          </w:tcPr>
          <w:p w14:paraId="27A62A5C" w14:textId="77777777" w:rsidR="00F862D6" w:rsidRDefault="00F862D6" w:rsidP="0077673A"/>
        </w:tc>
      </w:tr>
    </w:tbl>
    <w:p w14:paraId="09A90CF5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706EDE" w:rsidRPr="00706EDE">
        <w:rPr>
          <w:rFonts w:eastAsia="Calibri" w:cs="Times New Roman"/>
          <w:b/>
          <w:lang w:eastAsia="cs-CZ"/>
        </w:rPr>
        <w:t>Státní hranice Slovenská republika (Střelná) – Vsetín (mimo) – konverze</w:t>
      </w:r>
    </w:p>
    <w:p w14:paraId="3562DA7D" w14:textId="77777777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06EDE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9B457D">
        <w:rPr>
          <w:rFonts w:eastAsia="Calibri" w:cs="Times New Roman"/>
          <w:lang w:eastAsia="cs-CZ"/>
        </w:rPr>
        <w:t>3</w:t>
      </w:r>
      <w:r w:rsidRPr="00CB7B5A">
        <w:rPr>
          <w:rFonts w:eastAsia="Calibri" w:cs="Times New Roman"/>
          <w:lang w:eastAsia="cs-CZ"/>
        </w:rPr>
        <w:t xml:space="preserve"> </w:t>
      </w:r>
    </w:p>
    <w:p w14:paraId="2C64ABD4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2D20A342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5823DA24" w14:textId="77777777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196A08B" w14:textId="77777777" w:rsidR="00BD5319" w:rsidRPr="00C85D0A" w:rsidRDefault="00BD5319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C85D0A">
        <w:rPr>
          <w:rFonts w:eastAsia="Calibri" w:cs="Times New Roman"/>
          <w:b/>
          <w:lang w:eastAsia="cs-CZ"/>
        </w:rPr>
        <w:t xml:space="preserve">Dotaz č. </w:t>
      </w:r>
      <w:r w:rsidR="009B457D">
        <w:rPr>
          <w:rFonts w:eastAsia="Calibri" w:cs="Times New Roman"/>
          <w:b/>
          <w:lang w:eastAsia="cs-CZ"/>
        </w:rPr>
        <w:t>30</w:t>
      </w:r>
      <w:r w:rsidRPr="00C85D0A">
        <w:rPr>
          <w:rFonts w:eastAsia="Calibri" w:cs="Times New Roman"/>
          <w:b/>
          <w:lang w:eastAsia="cs-CZ"/>
        </w:rPr>
        <w:t>:</w:t>
      </w:r>
    </w:p>
    <w:p w14:paraId="6F99FC54" w14:textId="77777777" w:rsidR="00FB361A" w:rsidRPr="005A0014" w:rsidRDefault="00FB361A" w:rsidP="00FB361A">
      <w:pPr>
        <w:spacing w:after="0" w:line="276" w:lineRule="auto"/>
      </w:pPr>
      <w:r w:rsidRPr="005A0014">
        <w:t>Dotazy týkající se sdělovacího zařízení</w:t>
      </w:r>
      <w:r>
        <w:t xml:space="preserve"> kabelizace</w:t>
      </w:r>
      <w:r w:rsidRPr="005A0014">
        <w:t>:</w:t>
      </w:r>
    </w:p>
    <w:p w14:paraId="1D8F5D40" w14:textId="1F83522B" w:rsidR="008E4C5F" w:rsidRPr="008E4C5F" w:rsidRDefault="00FB361A" w:rsidP="008E4C5F">
      <w:pPr>
        <w:pStyle w:val="Odstavecseseznamem"/>
        <w:numPr>
          <w:ilvl w:val="0"/>
          <w:numId w:val="14"/>
        </w:numPr>
        <w:spacing w:after="0" w:line="240" w:lineRule="auto"/>
        <w:ind w:left="426"/>
      </w:pPr>
      <w:r w:rsidRPr="005A0014">
        <w:t xml:space="preserve">Nesoulad schéma </w:t>
      </w:r>
      <w:proofErr w:type="spellStart"/>
      <w:r w:rsidRPr="005A0014">
        <w:t>přenosovky</w:t>
      </w:r>
      <w:proofErr w:type="spellEnd"/>
      <w:r w:rsidRPr="005A0014">
        <w:t xml:space="preserve"> a TOK. Chybí výpich do ZAST Lidečko</w:t>
      </w:r>
      <w:r>
        <w:t>.</w:t>
      </w:r>
    </w:p>
    <w:p w14:paraId="086515F4" w14:textId="3D9F91AC" w:rsidR="008E4C5F" w:rsidRPr="005A0014" w:rsidRDefault="00FB361A" w:rsidP="008E4C5F">
      <w:pPr>
        <w:pStyle w:val="Odstavecseseznamem"/>
        <w:numPr>
          <w:ilvl w:val="0"/>
          <w:numId w:val="14"/>
        </w:numPr>
        <w:spacing w:after="0" w:line="240" w:lineRule="auto"/>
        <w:ind w:left="426"/>
        <w:contextualSpacing w:val="0"/>
      </w:pPr>
      <w:r w:rsidRPr="005A0014">
        <w:t>Chybí návrh rozmístění a počet použitých kabelových komor pro rezervy a spojky na TOK, DOK.</w:t>
      </w:r>
    </w:p>
    <w:p w14:paraId="5F955837" w14:textId="2F703E1D" w:rsidR="004A130B" w:rsidRPr="008E4C5F" w:rsidRDefault="00FB361A" w:rsidP="008E4C5F">
      <w:pPr>
        <w:pStyle w:val="Odstavecseseznamem"/>
        <w:numPr>
          <w:ilvl w:val="0"/>
          <w:numId w:val="14"/>
        </w:numPr>
        <w:spacing w:after="0" w:line="240" w:lineRule="auto"/>
        <w:ind w:left="426"/>
        <w:contextualSpacing w:val="0"/>
        <w:rPr>
          <w:rFonts w:eastAsia="Calibri" w:cs="Times New Roman"/>
          <w:b/>
          <w:lang w:eastAsia="cs-CZ"/>
        </w:rPr>
      </w:pPr>
      <w:r w:rsidRPr="005A0014">
        <w:t xml:space="preserve">Připojení </w:t>
      </w:r>
      <w:proofErr w:type="spellStart"/>
      <w:r w:rsidRPr="005A0014">
        <w:t>Redcloserů</w:t>
      </w:r>
      <w:proofErr w:type="spellEnd"/>
      <w:r w:rsidRPr="005A0014">
        <w:t xml:space="preserve"> v obvodu TNS a ZAST Střelná – jaký </w:t>
      </w:r>
      <w:proofErr w:type="spellStart"/>
      <w:r w:rsidRPr="005A0014">
        <w:t>multimodový</w:t>
      </w:r>
      <w:proofErr w:type="spellEnd"/>
      <w:r w:rsidRPr="005A0014">
        <w:t xml:space="preserve"> kabel je potřeba 62,5 nebo 50/125? Není lepší použití </w:t>
      </w:r>
      <w:proofErr w:type="spellStart"/>
      <w:r w:rsidRPr="005A0014">
        <w:t>singlmodového</w:t>
      </w:r>
      <w:proofErr w:type="spellEnd"/>
      <w:r w:rsidRPr="005A0014">
        <w:t xml:space="preserve"> kabelu?</w:t>
      </w:r>
      <w:r w:rsidR="004A130B">
        <w:t xml:space="preserve"> </w:t>
      </w:r>
    </w:p>
    <w:p w14:paraId="2A99BE74" w14:textId="1A7F5E01" w:rsidR="00C85D0A" w:rsidRPr="00FB361A" w:rsidRDefault="00FB361A" w:rsidP="00414BFA">
      <w:pPr>
        <w:pStyle w:val="Odstavecseseznamem"/>
        <w:numPr>
          <w:ilvl w:val="0"/>
          <w:numId w:val="14"/>
        </w:numPr>
        <w:spacing w:after="0" w:line="240" w:lineRule="auto"/>
        <w:ind w:left="426"/>
        <w:contextualSpacing w:val="0"/>
        <w:rPr>
          <w:rFonts w:eastAsia="Calibri" w:cs="Times New Roman"/>
          <w:b/>
          <w:lang w:eastAsia="cs-CZ"/>
        </w:rPr>
      </w:pPr>
      <w:r w:rsidRPr="005A0014">
        <w:t xml:space="preserve">ZAST Střelná TD </w:t>
      </w:r>
      <w:proofErr w:type="spellStart"/>
      <w:proofErr w:type="gramStart"/>
      <w:r w:rsidRPr="005A0014">
        <w:t>releovka</w:t>
      </w:r>
      <w:proofErr w:type="spellEnd"/>
      <w:r w:rsidRPr="005A0014">
        <w:t xml:space="preserve"> - schéma</w:t>
      </w:r>
      <w:proofErr w:type="gramEnd"/>
      <w:r w:rsidRPr="005A0014">
        <w:t xml:space="preserve"> </w:t>
      </w:r>
      <w:proofErr w:type="spellStart"/>
      <w:r w:rsidRPr="005A0014">
        <w:t>přenosovky</w:t>
      </w:r>
      <w:proofErr w:type="spellEnd"/>
      <w:r w:rsidRPr="005A0014">
        <w:t xml:space="preserve"> uvažuje výpich z TOK, schéma TOK uvažuje s oboustranným ukončením všech vláken TOK,</w:t>
      </w:r>
      <w:r w:rsidR="00B33C69">
        <w:t xml:space="preserve"> </w:t>
      </w:r>
      <w:r w:rsidRPr="005A0014">
        <w:t>TZ neuvažuje s žádným ukončení vláken TOK</w:t>
      </w:r>
    </w:p>
    <w:p w14:paraId="3512780C" w14:textId="77777777" w:rsidR="00A53384" w:rsidRDefault="00A53384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72C2654" w14:textId="0692494B" w:rsidR="00BD5319" w:rsidRPr="00C85D0A" w:rsidRDefault="00BD5319" w:rsidP="00C85D0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85D0A">
        <w:rPr>
          <w:rFonts w:eastAsia="Calibri" w:cs="Times New Roman"/>
          <w:b/>
          <w:lang w:eastAsia="cs-CZ"/>
        </w:rPr>
        <w:t xml:space="preserve">Odpověď: </w:t>
      </w:r>
    </w:p>
    <w:p w14:paraId="394B624A" w14:textId="38BEADBA" w:rsidR="008E4C5F" w:rsidRPr="00A53384" w:rsidRDefault="009420C8" w:rsidP="00A53384">
      <w:pPr>
        <w:pStyle w:val="Odstavecseseznamem"/>
        <w:numPr>
          <w:ilvl w:val="0"/>
          <w:numId w:val="16"/>
        </w:numPr>
        <w:spacing w:after="0" w:line="240" w:lineRule="auto"/>
        <w:ind w:left="426"/>
      </w:pPr>
      <w:proofErr w:type="spellStart"/>
      <w:r w:rsidRPr="00A53384">
        <w:t>Zast</w:t>
      </w:r>
      <w:proofErr w:type="spellEnd"/>
      <w:r w:rsidRPr="00A53384">
        <w:t xml:space="preserve">. Lidečko se bude rušit, nebude zde výpich. Vedle budovy zatím stávající </w:t>
      </w:r>
      <w:proofErr w:type="spellStart"/>
      <w:r w:rsidRPr="00A53384">
        <w:t>zast</w:t>
      </w:r>
      <w:proofErr w:type="spellEnd"/>
      <w:r w:rsidRPr="00A53384">
        <w:t xml:space="preserve">. Lidečko bude v rámci stavby </w:t>
      </w:r>
      <w:r w:rsidR="00297DF1" w:rsidRPr="00A53384">
        <w:t>„</w:t>
      </w:r>
      <w:r w:rsidRPr="00A53384">
        <w:t>GSM-R…</w:t>
      </w:r>
      <w:r w:rsidR="00297DF1" w:rsidRPr="00A53384">
        <w:t>“</w:t>
      </w:r>
      <w:r w:rsidRPr="00A53384">
        <w:t xml:space="preserve"> umístěna BTS vč. výpichu z TOK a přenosového zařízen. V rámci TOK ve stavbě „Konverze…“ se musí zřídit pro tento výpich příslušná rezerva. Dále by</w:t>
      </w:r>
      <w:r w:rsidR="007A083C" w:rsidRPr="00A53384">
        <w:t xml:space="preserve">lo upraveno schéma TOK </w:t>
      </w:r>
      <w:r w:rsidRPr="00A53384">
        <w:t xml:space="preserve">v místě </w:t>
      </w:r>
      <w:proofErr w:type="spellStart"/>
      <w:r w:rsidRPr="00A53384">
        <w:t>zast</w:t>
      </w:r>
      <w:proofErr w:type="spellEnd"/>
      <w:r w:rsidRPr="00A53384">
        <w:t xml:space="preserve">. Lidečko ves </w:t>
      </w:r>
      <w:r w:rsidR="007A083C" w:rsidRPr="00A53384">
        <w:t xml:space="preserve">– doplněné zaústění TOK do </w:t>
      </w:r>
      <w:r w:rsidRPr="00A53384">
        <w:t xml:space="preserve">nové </w:t>
      </w:r>
      <w:r w:rsidR="007A083C" w:rsidRPr="00A53384">
        <w:t>sdělovací místnosti v objektu čekárny v </w:t>
      </w:r>
      <w:proofErr w:type="spellStart"/>
      <w:r w:rsidR="007A083C" w:rsidRPr="00A53384">
        <w:t>zast</w:t>
      </w:r>
      <w:proofErr w:type="spellEnd"/>
      <w:r w:rsidR="007A083C" w:rsidRPr="00A53384">
        <w:t>. Lidečko ves</w:t>
      </w:r>
      <w:r w:rsidRPr="00A53384">
        <w:t>.</w:t>
      </w:r>
    </w:p>
    <w:p w14:paraId="23C75B94" w14:textId="48490101" w:rsidR="00B4208A" w:rsidRPr="00A53384" w:rsidRDefault="008E4C5F" w:rsidP="00A53384">
      <w:pPr>
        <w:pStyle w:val="Odstavecseseznamem"/>
        <w:numPr>
          <w:ilvl w:val="0"/>
          <w:numId w:val="16"/>
        </w:numPr>
        <w:spacing w:after="0" w:line="240" w:lineRule="auto"/>
        <w:ind w:left="426"/>
        <w:rPr>
          <w:rFonts w:eastAsia="Calibri" w:cs="Times New Roman"/>
          <w:lang w:eastAsia="cs-CZ"/>
        </w:rPr>
      </w:pPr>
      <w:r w:rsidRPr="00A53384">
        <w:rPr>
          <w:rFonts w:eastAsia="Calibri" w:cs="Times New Roman"/>
          <w:lang w:eastAsia="cs-CZ"/>
        </w:rPr>
        <w:t>Požadavek je nad rámec zpracování DUR</w:t>
      </w:r>
      <w:r w:rsidR="009420C8" w:rsidRPr="00A53384">
        <w:rPr>
          <w:rFonts w:eastAsia="Calibri" w:cs="Times New Roman"/>
          <w:lang w:eastAsia="cs-CZ"/>
        </w:rPr>
        <w:t>, tento rozsah je předmětem dokumentace ve stupni PDPS nebo DUSP</w:t>
      </w:r>
      <w:r w:rsidRPr="00A53384">
        <w:rPr>
          <w:rFonts w:eastAsia="Calibri" w:cs="Times New Roman"/>
          <w:lang w:eastAsia="cs-CZ"/>
        </w:rPr>
        <w:t>.</w:t>
      </w:r>
    </w:p>
    <w:p w14:paraId="0DA062F1" w14:textId="3323487B" w:rsidR="008E4C5F" w:rsidRPr="00A53384" w:rsidRDefault="009420C8" w:rsidP="00A53384">
      <w:pPr>
        <w:pStyle w:val="Odstavecseseznamem"/>
        <w:numPr>
          <w:ilvl w:val="0"/>
          <w:numId w:val="16"/>
        </w:numPr>
        <w:spacing w:after="0" w:line="240" w:lineRule="auto"/>
        <w:ind w:left="426"/>
        <w:contextualSpacing w:val="0"/>
      </w:pPr>
      <w:proofErr w:type="spellStart"/>
      <w:r w:rsidRPr="00A53384">
        <w:t>Multimodový</w:t>
      </w:r>
      <w:proofErr w:type="spellEnd"/>
      <w:r w:rsidRPr="00A53384">
        <w:t xml:space="preserve"> kabel je použitý n</w:t>
      </w:r>
      <w:r w:rsidR="008E4C5F" w:rsidRPr="00A53384">
        <w:t>a základě požadavku silnoproudé technologie.</w:t>
      </w:r>
      <w:r w:rsidRPr="00A53384">
        <w:t xml:space="preserve"> Bližší s</w:t>
      </w:r>
      <w:r w:rsidR="007A083C" w:rsidRPr="00A53384">
        <w:t>pecifikace kabelu je nad rámec zpracování DUR</w:t>
      </w:r>
      <w:r w:rsidRPr="00A53384">
        <w:t>, nutno řešit v dalším stupni podle detailnějšího požadavku silnoproudu.</w:t>
      </w:r>
    </w:p>
    <w:p w14:paraId="5A19EE9F" w14:textId="7D0CD36E" w:rsidR="008E4C5F" w:rsidRPr="00A53384" w:rsidRDefault="00FF70FB" w:rsidP="00A53384">
      <w:pPr>
        <w:pStyle w:val="Odstavecseseznamem"/>
        <w:numPr>
          <w:ilvl w:val="0"/>
          <w:numId w:val="16"/>
        </w:numPr>
        <w:spacing w:after="0" w:line="240" w:lineRule="auto"/>
        <w:ind w:left="426"/>
        <w:rPr>
          <w:rFonts w:eastAsia="Calibri" w:cs="Times New Roman"/>
          <w:lang w:eastAsia="cs-CZ"/>
        </w:rPr>
      </w:pPr>
      <w:r w:rsidRPr="00A53384">
        <w:rPr>
          <w:rFonts w:eastAsia="Calibri" w:cs="Times New Roman"/>
          <w:lang w:eastAsia="cs-CZ"/>
        </w:rPr>
        <w:t xml:space="preserve">V lokalitě </w:t>
      </w:r>
      <w:proofErr w:type="spellStart"/>
      <w:r w:rsidRPr="00A53384">
        <w:rPr>
          <w:rFonts w:eastAsia="Calibri" w:cs="Times New Roman"/>
          <w:lang w:eastAsia="cs-CZ"/>
        </w:rPr>
        <w:t>zast</w:t>
      </w:r>
      <w:proofErr w:type="spellEnd"/>
      <w:r w:rsidRPr="00A53384">
        <w:rPr>
          <w:rFonts w:eastAsia="Calibri" w:cs="Times New Roman"/>
          <w:lang w:eastAsia="cs-CZ"/>
        </w:rPr>
        <w:t xml:space="preserve">. Střelná se uvažuje s oboustranným ukončením vláken TOK. </w:t>
      </w:r>
      <w:r w:rsidR="004043A9" w:rsidRPr="00A53384">
        <w:rPr>
          <w:rFonts w:eastAsia="Calibri" w:cs="Times New Roman"/>
          <w:lang w:eastAsia="cs-CZ"/>
        </w:rPr>
        <w:t>Údaje o kabelech ve schématu přenos</w:t>
      </w:r>
      <w:r w:rsidR="0004768B" w:rsidRPr="00A53384">
        <w:rPr>
          <w:rFonts w:eastAsia="Calibri" w:cs="Times New Roman"/>
          <w:lang w:eastAsia="cs-CZ"/>
        </w:rPr>
        <w:t>ového zařízení</w:t>
      </w:r>
      <w:r w:rsidR="004043A9" w:rsidRPr="00A53384">
        <w:rPr>
          <w:rFonts w:eastAsia="Calibri" w:cs="Times New Roman"/>
          <w:lang w:eastAsia="cs-CZ"/>
        </w:rPr>
        <w:t xml:space="preserve"> (výpich, celý profil, ODF apod.) jsou vždy jenom orientační</w:t>
      </w:r>
      <w:r w:rsidR="00D56E2B" w:rsidRPr="00A53384">
        <w:rPr>
          <w:rFonts w:eastAsia="Calibri" w:cs="Times New Roman"/>
          <w:lang w:eastAsia="cs-CZ"/>
        </w:rPr>
        <w:t>, pro kabely přednostně platí schéma kabelu.</w:t>
      </w:r>
    </w:p>
    <w:p w14:paraId="3211084B" w14:textId="77777777" w:rsidR="00BD5319" w:rsidRPr="00C85D0A" w:rsidRDefault="00BD5319" w:rsidP="00C85D0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27802AE" w14:textId="77777777" w:rsidR="00706EDE" w:rsidRPr="00C85D0A" w:rsidRDefault="00706EDE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10BBA74" w14:textId="77777777" w:rsidR="00706EDE" w:rsidRPr="00C85D0A" w:rsidRDefault="00706EDE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C85D0A">
        <w:rPr>
          <w:rFonts w:eastAsia="Calibri" w:cs="Times New Roman"/>
          <w:b/>
          <w:lang w:eastAsia="cs-CZ"/>
        </w:rPr>
        <w:t xml:space="preserve">Dotaz č. </w:t>
      </w:r>
      <w:r w:rsidR="009B457D">
        <w:rPr>
          <w:rFonts w:eastAsia="Calibri" w:cs="Times New Roman"/>
          <w:b/>
          <w:lang w:eastAsia="cs-CZ"/>
        </w:rPr>
        <w:t>31</w:t>
      </w:r>
      <w:r w:rsidRPr="00C85D0A">
        <w:rPr>
          <w:rFonts w:eastAsia="Calibri" w:cs="Times New Roman"/>
          <w:b/>
          <w:lang w:eastAsia="cs-CZ"/>
        </w:rPr>
        <w:t>:</w:t>
      </w:r>
    </w:p>
    <w:p w14:paraId="459474C4" w14:textId="77777777" w:rsidR="00FB361A" w:rsidRPr="005A0014" w:rsidRDefault="00FB361A" w:rsidP="00FB361A">
      <w:pPr>
        <w:spacing w:after="0" w:line="276" w:lineRule="auto"/>
      </w:pPr>
      <w:r w:rsidRPr="005A0014">
        <w:t>Dotazy týkající se sdělovacího zařízení PZTS:</w:t>
      </w:r>
    </w:p>
    <w:p w14:paraId="6B505FAA" w14:textId="77777777" w:rsidR="00FB361A" w:rsidRPr="005A0014" w:rsidRDefault="00FB361A" w:rsidP="00FB361A">
      <w:pPr>
        <w:pStyle w:val="Odstavecseseznamem"/>
        <w:numPr>
          <w:ilvl w:val="0"/>
          <w:numId w:val="15"/>
        </w:numPr>
        <w:spacing w:after="0" w:line="240" w:lineRule="auto"/>
        <w:ind w:left="426"/>
        <w:contextualSpacing w:val="0"/>
      </w:pPr>
      <w:r w:rsidRPr="005A0014">
        <w:t xml:space="preserve">Chybí výkres půdorysu v </w:t>
      </w:r>
      <w:proofErr w:type="spellStart"/>
      <w:r w:rsidRPr="005A0014">
        <w:t>zast</w:t>
      </w:r>
      <w:proofErr w:type="spellEnd"/>
      <w:r w:rsidRPr="005A0014">
        <w:t>. Lidečko Ves. Nelze rozhodnout o rozsahu PZTS. Ani zda se má zde zařízení umístit do nového racku.</w:t>
      </w:r>
    </w:p>
    <w:p w14:paraId="0572DC25" w14:textId="77777777" w:rsidR="00FB361A" w:rsidRPr="005A0014" w:rsidRDefault="00FB361A" w:rsidP="00FB361A">
      <w:pPr>
        <w:pStyle w:val="Odstavecseseznamem"/>
        <w:numPr>
          <w:ilvl w:val="0"/>
          <w:numId w:val="15"/>
        </w:numPr>
        <w:spacing w:after="0" w:line="240" w:lineRule="auto"/>
        <w:ind w:left="426"/>
        <w:contextualSpacing w:val="0"/>
      </w:pPr>
      <w:r w:rsidRPr="005A0014">
        <w:t xml:space="preserve">V půdorysu </w:t>
      </w:r>
      <w:proofErr w:type="spellStart"/>
      <w:r w:rsidRPr="005A0014">
        <w:t>žst</w:t>
      </w:r>
      <w:proofErr w:type="spellEnd"/>
      <w:r w:rsidRPr="005A0014">
        <w:t xml:space="preserve"> Valašská Polanka TB není zakresleno umístění technologie PZTS</w:t>
      </w:r>
      <w:r>
        <w:t>.</w:t>
      </w:r>
    </w:p>
    <w:p w14:paraId="227433C3" w14:textId="23461B57" w:rsidR="00FB361A" w:rsidRPr="005A0014" w:rsidRDefault="00FB361A" w:rsidP="00FB361A">
      <w:pPr>
        <w:pStyle w:val="Odstavecseseznamem"/>
        <w:numPr>
          <w:ilvl w:val="0"/>
          <w:numId w:val="15"/>
        </w:numPr>
        <w:spacing w:after="0" w:line="240" w:lineRule="auto"/>
        <w:ind w:left="426"/>
        <w:contextualSpacing w:val="0"/>
      </w:pPr>
      <w:proofErr w:type="spellStart"/>
      <w:r w:rsidRPr="005A0014">
        <w:t>Zast</w:t>
      </w:r>
      <w:proofErr w:type="spellEnd"/>
      <w:r w:rsidRPr="005A0014">
        <w:t xml:space="preserve">. Střelná TD </w:t>
      </w:r>
      <w:proofErr w:type="spellStart"/>
      <w:r w:rsidRPr="005A0014">
        <w:t>releovka</w:t>
      </w:r>
      <w:proofErr w:type="spellEnd"/>
      <w:r w:rsidRPr="005A0014">
        <w:t xml:space="preserve">. Podobně jako u RD na </w:t>
      </w:r>
      <w:proofErr w:type="spellStart"/>
      <w:r w:rsidRPr="005A0014">
        <w:t>zhlavích</w:t>
      </w:r>
      <w:proofErr w:type="spellEnd"/>
      <w:r w:rsidRPr="005A0014">
        <w:t xml:space="preserve"> není uvažovaný PZTS ani zde (uvažuje se pouze PZTS v </w:t>
      </w:r>
      <w:proofErr w:type="spellStart"/>
      <w:r w:rsidRPr="005A0014">
        <w:t>Zast</w:t>
      </w:r>
      <w:proofErr w:type="spellEnd"/>
      <w:r w:rsidRPr="005A0014">
        <w:t xml:space="preserve">. Střelná TD silnoproud). Pokud se bude doplňovat PZTS do reléových domků na </w:t>
      </w:r>
      <w:proofErr w:type="spellStart"/>
      <w:r w:rsidRPr="005A0014">
        <w:t>zhlaví</w:t>
      </w:r>
      <w:proofErr w:type="spellEnd"/>
      <w:r w:rsidRPr="005A0014">
        <w:t>, bude dop</w:t>
      </w:r>
      <w:r w:rsidR="00B33C69">
        <w:t>l</w:t>
      </w:r>
      <w:bookmarkStart w:id="1" w:name="_GoBack"/>
      <w:bookmarkEnd w:id="1"/>
      <w:r w:rsidRPr="005A0014">
        <w:t xml:space="preserve">nění PZTS i v </w:t>
      </w:r>
      <w:proofErr w:type="spellStart"/>
      <w:r w:rsidRPr="005A0014">
        <w:t>Zast</w:t>
      </w:r>
      <w:proofErr w:type="spellEnd"/>
      <w:r w:rsidRPr="005A0014">
        <w:t xml:space="preserve">. Střelná TD </w:t>
      </w:r>
      <w:proofErr w:type="spellStart"/>
      <w:r w:rsidRPr="005A0014">
        <w:t>releovka</w:t>
      </w:r>
      <w:proofErr w:type="spellEnd"/>
      <w:r w:rsidRPr="005A0014">
        <w:t>?</w:t>
      </w:r>
    </w:p>
    <w:p w14:paraId="0FECB2C1" w14:textId="77777777" w:rsidR="00A53384" w:rsidRDefault="00A53384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73F70C4" w14:textId="6E24AC23" w:rsidR="00706EDE" w:rsidRPr="00C85D0A" w:rsidRDefault="00706EDE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C85D0A">
        <w:rPr>
          <w:rFonts w:eastAsia="Calibri" w:cs="Times New Roman"/>
          <w:b/>
          <w:lang w:eastAsia="cs-CZ"/>
        </w:rPr>
        <w:t xml:space="preserve">Odpověď: </w:t>
      </w:r>
    </w:p>
    <w:p w14:paraId="24EF38E0" w14:textId="3641C52D" w:rsidR="00C85D0A" w:rsidRPr="00A53384" w:rsidRDefault="008E4C5F" w:rsidP="00A53384">
      <w:pPr>
        <w:pStyle w:val="Odstavecseseznamem"/>
        <w:numPr>
          <w:ilvl w:val="0"/>
          <w:numId w:val="21"/>
        </w:numPr>
        <w:spacing w:after="0" w:line="240" w:lineRule="auto"/>
        <w:ind w:left="426"/>
      </w:pPr>
      <w:r w:rsidRPr="00A53384">
        <w:t>Ústředna PZTS bude umístěna na stěně v sděl. místnosti.</w:t>
      </w:r>
      <w:r w:rsidR="00921F0D" w:rsidRPr="00A53384">
        <w:t xml:space="preserve"> Půdorys přikládáme. Rozsah PZTS </w:t>
      </w:r>
      <w:r w:rsidR="00C77AB4" w:rsidRPr="00A53384">
        <w:t xml:space="preserve">a umístění ústředny </w:t>
      </w:r>
      <w:r w:rsidR="00921F0D" w:rsidRPr="00A53384">
        <w:t>je uveden</w:t>
      </w:r>
      <w:r w:rsidR="00C77AB4" w:rsidRPr="00A53384">
        <w:t>o</w:t>
      </w:r>
      <w:r w:rsidR="00921F0D" w:rsidRPr="00A53384">
        <w:t xml:space="preserve"> v technické zprávě.</w:t>
      </w:r>
      <w:r w:rsidR="009216A0" w:rsidRPr="00A53384">
        <w:t xml:space="preserve"> Detailní umístění čidel, kab</w:t>
      </w:r>
      <w:r w:rsidR="0004768B" w:rsidRPr="00A53384">
        <w:t>el</w:t>
      </w:r>
      <w:r w:rsidR="009216A0" w:rsidRPr="00A53384">
        <w:t>áž a další detaily jsou předmětem dalšího stupně dokumentace.</w:t>
      </w:r>
    </w:p>
    <w:p w14:paraId="6CD5F97F" w14:textId="563BFEB0" w:rsidR="008E4C5F" w:rsidRPr="00A53384" w:rsidRDefault="00C77AB4" w:rsidP="00A53384">
      <w:pPr>
        <w:pStyle w:val="Odstavecseseznamem"/>
        <w:numPr>
          <w:ilvl w:val="0"/>
          <w:numId w:val="21"/>
        </w:numPr>
        <w:spacing w:after="0" w:line="240" w:lineRule="auto"/>
        <w:ind w:left="426"/>
        <w:contextualSpacing w:val="0"/>
      </w:pPr>
      <w:r w:rsidRPr="00A53384">
        <w:lastRenderedPageBreak/>
        <w:t xml:space="preserve">Ústředna </w:t>
      </w:r>
      <w:r w:rsidR="008E4C5F" w:rsidRPr="00A53384">
        <w:t xml:space="preserve">PZTS </w:t>
      </w:r>
      <w:r w:rsidR="00921F0D" w:rsidRPr="00A53384">
        <w:t>v </w:t>
      </w:r>
      <w:proofErr w:type="spellStart"/>
      <w:r w:rsidR="00921F0D" w:rsidRPr="00A53384">
        <w:t>žst</w:t>
      </w:r>
      <w:proofErr w:type="spellEnd"/>
      <w:r w:rsidR="00921F0D" w:rsidRPr="00A53384">
        <w:t xml:space="preserve">. Val. Polanka </w:t>
      </w:r>
      <w:r w:rsidRPr="00A53384">
        <w:t>v TB bude umístěna na stěně v sděl. místnosti.</w:t>
      </w:r>
      <w:r w:rsidR="00FF70FB" w:rsidRPr="00A53384">
        <w:t xml:space="preserve"> </w:t>
      </w:r>
      <w:r w:rsidRPr="00A53384">
        <w:t>Rozsah PZTS a umístění ústředny je uvedené v technické zprávě.</w:t>
      </w:r>
      <w:r w:rsidR="009216A0" w:rsidRPr="00A53384">
        <w:t xml:space="preserve"> Detailní umístění čidel, kab</w:t>
      </w:r>
      <w:r w:rsidR="0004768B" w:rsidRPr="00A53384">
        <w:t>el</w:t>
      </w:r>
      <w:r w:rsidR="009216A0" w:rsidRPr="00A53384">
        <w:t>áž a další detaily jsou předmětem dalšího stupně dokumentace.</w:t>
      </w:r>
    </w:p>
    <w:p w14:paraId="1D3DBE9C" w14:textId="372782D1" w:rsidR="008E4C5F" w:rsidRPr="00A53384" w:rsidRDefault="009216A0" w:rsidP="00A53384">
      <w:pPr>
        <w:pStyle w:val="Odstavecseseznamem"/>
        <w:numPr>
          <w:ilvl w:val="0"/>
          <w:numId w:val="21"/>
        </w:numPr>
        <w:spacing w:after="0" w:line="240" w:lineRule="auto"/>
        <w:ind w:left="426"/>
        <w:contextualSpacing w:val="0"/>
      </w:pPr>
      <w:r w:rsidRPr="00A53384">
        <w:t xml:space="preserve">V TD </w:t>
      </w:r>
      <w:r w:rsidR="0004768B" w:rsidRPr="00A53384">
        <w:t>RZZ</w:t>
      </w:r>
      <w:r w:rsidRPr="00A53384">
        <w:t xml:space="preserve"> (objekt bez stavebních úprav) nebyl žádný požadavek na systém PZTS, proto zde není tento systém navrže</w:t>
      </w:r>
      <w:r w:rsidR="0004768B" w:rsidRPr="00A53384">
        <w:t>ný. V TD pro silnoproud (objekt</w:t>
      </w:r>
      <w:r w:rsidRPr="00A53384">
        <w:t>,</w:t>
      </w:r>
      <w:r w:rsidR="0004768B" w:rsidRPr="00A53384">
        <w:t xml:space="preserve"> </w:t>
      </w:r>
      <w:r w:rsidRPr="00A53384">
        <w:t>kde jsou stavební úpravy) byl požadavek na PZTS a tento systém je zde navržený.</w:t>
      </w:r>
      <w:r w:rsidR="00FF70FB" w:rsidRPr="00A53384">
        <w:t xml:space="preserve"> </w:t>
      </w:r>
    </w:p>
    <w:p w14:paraId="0865BCA0" w14:textId="457CE263" w:rsidR="00C85D0A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305BCB1" w14:textId="77777777" w:rsidR="00A53384" w:rsidRPr="00C85D0A" w:rsidRDefault="00A53384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FB826C9" w14:textId="77777777" w:rsidR="00D22C05" w:rsidRPr="00C85D0A" w:rsidRDefault="00D22C05" w:rsidP="00D22C05">
      <w:pPr>
        <w:spacing w:after="0" w:line="240" w:lineRule="auto"/>
        <w:rPr>
          <w:rFonts w:eastAsia="Calibri" w:cs="Times New Roman"/>
          <w:b/>
          <w:lang w:eastAsia="cs-CZ"/>
        </w:rPr>
      </w:pPr>
      <w:r w:rsidRPr="00C85D0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32</w:t>
      </w:r>
      <w:r w:rsidRPr="00C85D0A">
        <w:rPr>
          <w:rFonts w:eastAsia="Calibri" w:cs="Times New Roman"/>
          <w:b/>
          <w:lang w:eastAsia="cs-CZ"/>
        </w:rPr>
        <w:t>:</w:t>
      </w:r>
    </w:p>
    <w:p w14:paraId="26B4ACEF" w14:textId="77777777" w:rsidR="00D22C05" w:rsidRDefault="00D22C05" w:rsidP="00D22C05">
      <w:pPr>
        <w:spacing w:after="0" w:line="276" w:lineRule="auto"/>
      </w:pPr>
      <w:r>
        <w:t>Dotaz se týká objektu „</w:t>
      </w:r>
      <w:r w:rsidRPr="00A3541F">
        <w:rPr>
          <w:b/>
        </w:rPr>
        <w:t>SO 00-30-01</w:t>
      </w:r>
      <w:r>
        <w:t xml:space="preserve"> (Vsetín - st. hr. SR, ochrana slaboproudých sítí proti indukčním vlivům trakce)“. </w:t>
      </w:r>
    </w:p>
    <w:p w14:paraId="7C5B2456" w14:textId="77777777" w:rsidR="00D22C05" w:rsidRDefault="00D22C05" w:rsidP="00D22C05">
      <w:pPr>
        <w:spacing w:after="0"/>
      </w:pPr>
      <w:r>
        <w:t xml:space="preserve">Dle charakteru požadavků zadávací dokumentace (dále ZD, ovlivnění sítí CETIN) a i zejména dle vyjádření CETIN a.s. (SEK) v dokladové části ZD „214.01_Vyjádření_cetin_2.1.2023.pdf“; „214.02_Vyjádření Cetin_12.1.22.pdf“; „214.03_Vyjádření cetin__21.3.22.pdf“; „214.04_Vyjádření Cetin_doplnění_9.5.22.pdf“ se jedná o nezadatelné práce. </w:t>
      </w:r>
    </w:p>
    <w:p w14:paraId="4F8DFD70" w14:textId="77777777" w:rsidR="00D22C05" w:rsidRDefault="00D22C05" w:rsidP="00D22C05">
      <w:pPr>
        <w:spacing w:after="0"/>
      </w:pPr>
      <w:r>
        <w:t>Domníváme se správně, že „SO 00-30-01 Vsetín - st. hr. SR, ochrana slaboproudých sítí proti indukčním vlivům trakce“ uchazeče neoceňuje a toto SO bude vyjmuto ze stavby?</w:t>
      </w:r>
    </w:p>
    <w:p w14:paraId="4201F208" w14:textId="72E85FD1" w:rsidR="00C85D0A" w:rsidRDefault="00C85D0A" w:rsidP="00C85D0A">
      <w:pPr>
        <w:spacing w:after="0" w:line="240" w:lineRule="auto"/>
        <w:jc w:val="both"/>
        <w:rPr>
          <w:rFonts w:eastAsia="Times New Roman" w:cs="Times New Roman"/>
          <w:color w:val="FF0000"/>
          <w:highlight w:val="green"/>
          <w:lang w:eastAsia="cs-CZ"/>
        </w:rPr>
      </w:pPr>
    </w:p>
    <w:p w14:paraId="7BB59777" w14:textId="77777777" w:rsidR="00D22C05" w:rsidRPr="00A53384" w:rsidRDefault="00D22C05" w:rsidP="00D22C05">
      <w:pPr>
        <w:spacing w:after="0" w:line="240" w:lineRule="auto"/>
        <w:rPr>
          <w:rFonts w:eastAsia="Calibri" w:cs="Times New Roman"/>
          <w:b/>
          <w:lang w:eastAsia="cs-CZ"/>
        </w:rPr>
      </w:pPr>
      <w:r w:rsidRPr="00A53384">
        <w:rPr>
          <w:rFonts w:eastAsia="Calibri" w:cs="Times New Roman"/>
          <w:b/>
          <w:lang w:eastAsia="cs-CZ"/>
        </w:rPr>
        <w:t xml:space="preserve">Odpověď: </w:t>
      </w:r>
    </w:p>
    <w:p w14:paraId="57B0B98E" w14:textId="2AD4EC60" w:rsidR="00D22C05" w:rsidRPr="00A53384" w:rsidRDefault="00FC1A9B" w:rsidP="00D22C0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53384">
        <w:rPr>
          <w:rFonts w:eastAsia="Times New Roman" w:cs="Times New Roman"/>
          <w:lang w:eastAsia="cs-CZ"/>
        </w:rPr>
        <w:t>Ano</w:t>
      </w:r>
      <w:r w:rsidR="00A53384">
        <w:rPr>
          <w:rFonts w:eastAsia="Times New Roman" w:cs="Times New Roman"/>
          <w:lang w:eastAsia="cs-CZ"/>
        </w:rPr>
        <w:t>,</w:t>
      </w:r>
      <w:r w:rsidRPr="00A53384">
        <w:rPr>
          <w:rFonts w:eastAsia="Times New Roman" w:cs="Times New Roman"/>
          <w:lang w:eastAsia="cs-CZ"/>
        </w:rPr>
        <w:t xml:space="preserve"> SO 00-30-01 </w:t>
      </w:r>
      <w:r w:rsidRPr="00A53384">
        <w:t>Vsetín - st. hr. SR, ochrana slaboproudých sítí proti indukčním vlivům trakce</w:t>
      </w:r>
    </w:p>
    <w:p w14:paraId="5FAF07AD" w14:textId="4140A433" w:rsidR="00706EDE" w:rsidRPr="00A53384" w:rsidRDefault="00FC1A9B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53384">
        <w:rPr>
          <w:rFonts w:eastAsia="Times New Roman" w:cs="Times New Roman"/>
          <w:lang w:eastAsia="cs-CZ"/>
        </w:rPr>
        <w:t xml:space="preserve">neoceňovat. Opraveno v </w:t>
      </w:r>
      <w:r w:rsidR="00A00E19" w:rsidRPr="00A53384">
        <w:rPr>
          <w:rFonts w:eastAsia="Times New Roman" w:cs="Times New Roman"/>
          <w:lang w:eastAsia="cs-CZ"/>
        </w:rPr>
        <w:t>„Střelná</w:t>
      </w:r>
      <w:r w:rsidR="00A53384" w:rsidRPr="00A53384">
        <w:rPr>
          <w:rFonts w:eastAsia="Times New Roman" w:cs="Times New Roman"/>
          <w:lang w:eastAsia="cs-CZ"/>
        </w:rPr>
        <w:t xml:space="preserve"> </w:t>
      </w:r>
      <w:proofErr w:type="spellStart"/>
      <w:r w:rsidR="00A00E19" w:rsidRPr="00A53384">
        <w:rPr>
          <w:rFonts w:eastAsia="Times New Roman" w:cs="Times New Roman"/>
          <w:lang w:eastAsia="cs-CZ"/>
        </w:rPr>
        <w:t>pozadavky</w:t>
      </w:r>
      <w:proofErr w:type="spellEnd"/>
      <w:r w:rsidR="00A00E19" w:rsidRPr="00A53384">
        <w:rPr>
          <w:rFonts w:eastAsia="Times New Roman" w:cs="Times New Roman"/>
          <w:lang w:eastAsia="cs-CZ"/>
        </w:rPr>
        <w:t xml:space="preserve"> na </w:t>
      </w:r>
      <w:proofErr w:type="spellStart"/>
      <w:r w:rsidR="00A00E19" w:rsidRPr="00A53384">
        <w:rPr>
          <w:rFonts w:eastAsia="Times New Roman" w:cs="Times New Roman"/>
          <w:lang w:eastAsia="cs-CZ"/>
        </w:rPr>
        <w:t>vykon</w:t>
      </w:r>
      <w:proofErr w:type="spellEnd"/>
      <w:r w:rsidR="00A00E19" w:rsidRPr="00A53384">
        <w:rPr>
          <w:rFonts w:eastAsia="Times New Roman" w:cs="Times New Roman"/>
          <w:lang w:eastAsia="cs-CZ"/>
        </w:rPr>
        <w:t xml:space="preserve"> a funkci_komplet.xlsx“</w:t>
      </w:r>
    </w:p>
    <w:p w14:paraId="21F68A26" w14:textId="77777777" w:rsidR="000C3ED7" w:rsidRPr="00A53384" w:rsidRDefault="000C3ED7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8C671D4" w14:textId="77777777" w:rsidR="00706EDE" w:rsidRPr="00A53384" w:rsidRDefault="00706EDE" w:rsidP="00BD5319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0EA3B8B0" w14:textId="77777777" w:rsidR="00BD5319" w:rsidRPr="00A53384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9F0F3CE" w14:textId="77777777" w:rsidR="00BD5319" w:rsidRPr="00A53384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53384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6BC604B1" w14:textId="77777777" w:rsidR="00BD5319" w:rsidRPr="00A53384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0DE1386" w14:textId="77777777" w:rsidR="00BD5319" w:rsidRPr="00A53384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229FC94F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53384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6FA9611" w14:textId="77777777"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65BF71F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1243E27" w14:textId="77777777" w:rsidR="00BD5319" w:rsidRPr="00A53384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53384">
        <w:rPr>
          <w:rFonts w:eastAsia="Calibri" w:cs="Times New Roman"/>
          <w:b/>
          <w:bCs/>
          <w:lang w:eastAsia="cs-CZ"/>
        </w:rPr>
        <w:t xml:space="preserve">Příloha: </w:t>
      </w:r>
      <w:r w:rsidRPr="00A53384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A53384">
        <w:rPr>
          <w:rFonts w:eastAsia="Calibri" w:cs="Times New Roman"/>
          <w:bCs/>
          <w:lang w:eastAsia="cs-CZ"/>
        </w:rPr>
        <w:instrText xml:space="preserve"> FORMTEXT </w:instrText>
      </w:r>
      <w:r w:rsidRPr="00A53384">
        <w:rPr>
          <w:rFonts w:eastAsia="Calibri" w:cs="Times New Roman"/>
          <w:bCs/>
          <w:lang w:eastAsia="cs-CZ"/>
        </w:rPr>
      </w:r>
      <w:r w:rsidRPr="00A53384">
        <w:rPr>
          <w:rFonts w:eastAsia="Calibri" w:cs="Times New Roman"/>
          <w:bCs/>
          <w:lang w:eastAsia="cs-CZ"/>
        </w:rPr>
        <w:fldChar w:fldCharType="separate"/>
      </w:r>
      <w:r w:rsidRPr="00A53384">
        <w:rPr>
          <w:rFonts w:eastAsia="Calibri" w:cs="Times New Roman"/>
          <w:bCs/>
          <w:lang w:eastAsia="cs-CZ"/>
        </w:rPr>
        <w:t> </w:t>
      </w:r>
      <w:r w:rsidRPr="00A53384">
        <w:rPr>
          <w:rFonts w:eastAsia="Calibri" w:cs="Times New Roman"/>
          <w:bCs/>
          <w:lang w:eastAsia="cs-CZ"/>
        </w:rPr>
        <w:t> </w:t>
      </w:r>
      <w:r w:rsidRPr="00A53384">
        <w:rPr>
          <w:rFonts w:eastAsia="Calibri" w:cs="Times New Roman"/>
          <w:bCs/>
          <w:lang w:eastAsia="cs-CZ"/>
        </w:rPr>
        <w:t> </w:t>
      </w:r>
      <w:r w:rsidRPr="00A53384">
        <w:rPr>
          <w:rFonts w:eastAsia="Calibri" w:cs="Times New Roman"/>
          <w:bCs/>
          <w:lang w:eastAsia="cs-CZ"/>
        </w:rPr>
        <w:t> </w:t>
      </w:r>
      <w:r w:rsidRPr="00A53384">
        <w:rPr>
          <w:rFonts w:eastAsia="Calibri" w:cs="Times New Roman"/>
          <w:bCs/>
          <w:lang w:eastAsia="cs-CZ"/>
        </w:rPr>
        <w:t> </w:t>
      </w:r>
      <w:r w:rsidRPr="00A53384">
        <w:rPr>
          <w:rFonts w:eastAsia="Calibri" w:cs="Times New Roman"/>
          <w:bCs/>
          <w:lang w:eastAsia="cs-CZ"/>
        </w:rPr>
        <w:fldChar w:fldCharType="end"/>
      </w:r>
    </w:p>
    <w:p w14:paraId="186BB363" w14:textId="74150EDA" w:rsidR="00BD5319" w:rsidRPr="00A53384" w:rsidRDefault="00297DF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53384">
        <w:rPr>
          <w:rFonts w:eastAsia="Calibri" w:cs="Times New Roman"/>
          <w:lang w:eastAsia="cs-CZ"/>
        </w:rPr>
        <w:t xml:space="preserve">D.1.2_2.104 </w:t>
      </w:r>
      <w:proofErr w:type="spellStart"/>
      <w:r w:rsidRPr="00A53384">
        <w:rPr>
          <w:rFonts w:eastAsia="Calibri" w:cs="Times New Roman"/>
          <w:lang w:eastAsia="cs-CZ"/>
        </w:rPr>
        <w:t>bloksch</w:t>
      </w:r>
      <w:proofErr w:type="spellEnd"/>
      <w:r w:rsidRPr="00A53384">
        <w:rPr>
          <w:rFonts w:eastAsia="Calibri" w:cs="Times New Roman"/>
          <w:lang w:eastAsia="cs-CZ"/>
        </w:rPr>
        <w:t xml:space="preserve"> TK a trubek HDPE.pdf</w:t>
      </w:r>
    </w:p>
    <w:p w14:paraId="66E7B050" w14:textId="0C2045E0" w:rsidR="00297DF1" w:rsidRPr="00A53384" w:rsidRDefault="00297DF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53384">
        <w:rPr>
          <w:rFonts w:eastAsia="Calibri" w:cs="Times New Roman"/>
          <w:lang w:eastAsia="cs-CZ"/>
        </w:rPr>
        <w:t xml:space="preserve">D.1.2_2.105 </w:t>
      </w:r>
      <w:proofErr w:type="spellStart"/>
      <w:r w:rsidRPr="00A53384">
        <w:rPr>
          <w:rFonts w:eastAsia="Calibri" w:cs="Times New Roman"/>
          <w:lang w:eastAsia="cs-CZ"/>
        </w:rPr>
        <w:t>bloksch</w:t>
      </w:r>
      <w:proofErr w:type="spellEnd"/>
      <w:r w:rsidRPr="00A53384">
        <w:rPr>
          <w:rFonts w:eastAsia="Calibri" w:cs="Times New Roman"/>
          <w:lang w:eastAsia="cs-CZ"/>
        </w:rPr>
        <w:t xml:space="preserve"> DOK, TOK.pdf</w:t>
      </w:r>
    </w:p>
    <w:p w14:paraId="6A2681C4" w14:textId="17641C2E" w:rsidR="00297DF1" w:rsidRPr="00A53384" w:rsidRDefault="00297DF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53384">
        <w:rPr>
          <w:rFonts w:eastAsia="Calibri" w:cs="Times New Roman"/>
          <w:lang w:eastAsia="cs-CZ"/>
        </w:rPr>
        <w:t xml:space="preserve">D.1.2_2.202 </w:t>
      </w:r>
      <w:proofErr w:type="spellStart"/>
      <w:r w:rsidRPr="00A53384">
        <w:rPr>
          <w:rFonts w:eastAsia="Calibri" w:cs="Times New Roman"/>
          <w:lang w:eastAsia="cs-CZ"/>
        </w:rPr>
        <w:t>zst</w:t>
      </w:r>
      <w:proofErr w:type="spellEnd"/>
      <w:r w:rsidRPr="00A53384">
        <w:rPr>
          <w:rFonts w:eastAsia="Calibri" w:cs="Times New Roman"/>
          <w:lang w:eastAsia="cs-CZ"/>
        </w:rPr>
        <w:t xml:space="preserve">. </w:t>
      </w:r>
      <w:proofErr w:type="spellStart"/>
      <w:r w:rsidRPr="00A53384">
        <w:rPr>
          <w:rFonts w:eastAsia="Calibri" w:cs="Times New Roman"/>
          <w:lang w:eastAsia="cs-CZ"/>
        </w:rPr>
        <w:t>Val.Polanka</w:t>
      </w:r>
      <w:proofErr w:type="spellEnd"/>
      <w:r w:rsidRPr="00A53384">
        <w:rPr>
          <w:rFonts w:eastAsia="Calibri" w:cs="Times New Roman"/>
          <w:lang w:eastAsia="cs-CZ"/>
        </w:rPr>
        <w:t>, TB, dispozice.pdf</w:t>
      </w:r>
    </w:p>
    <w:p w14:paraId="60425972" w14:textId="153BBDAC" w:rsidR="00297DF1" w:rsidRPr="00A53384" w:rsidRDefault="00297DF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53384">
        <w:rPr>
          <w:rFonts w:eastAsia="Calibri" w:cs="Times New Roman"/>
          <w:lang w:eastAsia="cs-CZ"/>
        </w:rPr>
        <w:t xml:space="preserve">D.1.2_2.210 </w:t>
      </w:r>
      <w:proofErr w:type="spellStart"/>
      <w:proofErr w:type="gramStart"/>
      <w:r w:rsidRPr="00A53384">
        <w:rPr>
          <w:rFonts w:eastAsia="Calibri" w:cs="Times New Roman"/>
          <w:lang w:eastAsia="cs-CZ"/>
        </w:rPr>
        <w:t>zast.Lidecko</w:t>
      </w:r>
      <w:proofErr w:type="spellEnd"/>
      <w:proofErr w:type="gramEnd"/>
      <w:r w:rsidRPr="00A53384">
        <w:rPr>
          <w:rFonts w:eastAsia="Calibri" w:cs="Times New Roman"/>
          <w:lang w:eastAsia="cs-CZ"/>
        </w:rPr>
        <w:t xml:space="preserve"> ves, objekt zastávky, dispozice.pdf</w:t>
      </w:r>
    </w:p>
    <w:p w14:paraId="2FE81CAB" w14:textId="41560765" w:rsidR="00A00E19" w:rsidRPr="00A53384" w:rsidRDefault="00A00E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spellStart"/>
      <w:r w:rsidRPr="00A53384">
        <w:rPr>
          <w:rFonts w:eastAsia="Calibri" w:cs="Times New Roman"/>
          <w:lang w:eastAsia="cs-CZ"/>
        </w:rPr>
        <w:t>Střelná_pozadavky</w:t>
      </w:r>
      <w:proofErr w:type="spellEnd"/>
      <w:r w:rsidRPr="00A53384">
        <w:rPr>
          <w:rFonts w:eastAsia="Calibri" w:cs="Times New Roman"/>
          <w:lang w:eastAsia="cs-CZ"/>
        </w:rPr>
        <w:t xml:space="preserve"> na </w:t>
      </w:r>
      <w:proofErr w:type="spellStart"/>
      <w:r w:rsidRPr="00A53384">
        <w:rPr>
          <w:rFonts w:eastAsia="Calibri" w:cs="Times New Roman"/>
          <w:lang w:eastAsia="cs-CZ"/>
        </w:rPr>
        <w:t>vykon</w:t>
      </w:r>
      <w:proofErr w:type="spellEnd"/>
      <w:r w:rsidRPr="00A53384">
        <w:rPr>
          <w:rFonts w:eastAsia="Calibri" w:cs="Times New Roman"/>
          <w:lang w:eastAsia="cs-CZ"/>
        </w:rPr>
        <w:t xml:space="preserve"> a funkci_komplet</w:t>
      </w:r>
      <w:r w:rsidR="0072163F" w:rsidRPr="00A53384">
        <w:rPr>
          <w:rFonts w:eastAsia="Calibri" w:cs="Times New Roman"/>
          <w:lang w:eastAsia="cs-CZ"/>
        </w:rPr>
        <w:t>_V3</w:t>
      </w:r>
      <w:r w:rsidRPr="00A53384">
        <w:rPr>
          <w:rFonts w:eastAsia="Calibri" w:cs="Times New Roman"/>
          <w:lang w:eastAsia="cs-CZ"/>
        </w:rPr>
        <w:t>.xlsx</w:t>
      </w:r>
    </w:p>
    <w:p w14:paraId="5B992CCA" w14:textId="0A68B6B5" w:rsidR="00297DF1" w:rsidRPr="00A53384" w:rsidRDefault="00297DF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E35E490" w14:textId="116ED711" w:rsidR="00297DF1" w:rsidRPr="00A53384" w:rsidRDefault="00297DF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43D60CB" w14:textId="77777777" w:rsidR="00297DF1" w:rsidRPr="00A53384" w:rsidRDefault="00297DF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CDA485" w14:textId="28AE5E88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53384">
        <w:rPr>
          <w:rFonts w:eastAsia="Calibri" w:cs="Times New Roman"/>
          <w:lang w:eastAsia="cs-CZ"/>
        </w:rPr>
        <w:t xml:space="preserve">V Olomouci dne </w:t>
      </w:r>
      <w:r w:rsidR="00A53384" w:rsidRPr="00A53384">
        <w:rPr>
          <w:rFonts w:eastAsia="Calibri" w:cs="Times New Roman"/>
          <w:lang w:eastAsia="cs-CZ"/>
        </w:rPr>
        <w:t>1. 11. 2023</w:t>
      </w:r>
    </w:p>
    <w:p w14:paraId="4A2D6E10" w14:textId="67E7FF7B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A411269" w14:textId="3D6C223B" w:rsidR="00A53384" w:rsidRDefault="00A53384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86A1456" w14:textId="189B1E75" w:rsidR="00A53384" w:rsidRDefault="00A53384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EC21AF" w14:textId="77777777" w:rsidR="00A53384" w:rsidRPr="00BD5319" w:rsidRDefault="00A53384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BE43D72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4E7E57C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7F5BC725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7EF3D571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6B504BC1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02772720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 w:rsidR="00E10710"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 w:rsidR="00E10710"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14:paraId="30249B6B" w14:textId="77777777"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076B1279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08DBC" w14:textId="77777777" w:rsidR="00426300" w:rsidRDefault="00426300" w:rsidP="00962258">
      <w:pPr>
        <w:spacing w:after="0" w:line="240" w:lineRule="auto"/>
      </w:pPr>
      <w:r>
        <w:separator/>
      </w:r>
    </w:p>
  </w:endnote>
  <w:endnote w:type="continuationSeparator" w:id="0">
    <w:p w14:paraId="5C05BA7B" w14:textId="77777777" w:rsidR="00426300" w:rsidRDefault="0042630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B1B09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E1361D3" w14:textId="49AC26B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C3ED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C3ED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9CA4B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67916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C426B4B" w14:textId="77777777" w:rsidR="00F1715C" w:rsidRDefault="00F1715C" w:rsidP="00D831A3">
          <w:pPr>
            <w:pStyle w:val="Zpat"/>
          </w:pPr>
        </w:p>
      </w:tc>
    </w:tr>
  </w:tbl>
  <w:p w14:paraId="575099C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6F0220" wp14:editId="6FB161D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71FF38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030425C5" wp14:editId="512998F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056A3B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718B8FC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72BACB" w14:textId="022C468D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C3E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C3ED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4F509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65E91456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9BE1EAE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DABC137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204A2C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5ECA691A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62EF299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221D9D7E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652FB04E" w14:textId="77777777" w:rsidR="00712ED1" w:rsidRDefault="00712ED1" w:rsidP="00331004">
          <w:pPr>
            <w:pStyle w:val="Zpat"/>
          </w:pPr>
        </w:p>
      </w:tc>
    </w:tr>
  </w:tbl>
  <w:p w14:paraId="1216BCC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1F00BF1F" wp14:editId="7AB0C2D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6818DF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30270B" wp14:editId="5456C8F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CF348A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D54D3D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F17655" w14:textId="77777777" w:rsidR="00426300" w:rsidRDefault="00426300" w:rsidP="00962258">
      <w:pPr>
        <w:spacing w:after="0" w:line="240" w:lineRule="auto"/>
      </w:pPr>
      <w:r>
        <w:separator/>
      </w:r>
    </w:p>
  </w:footnote>
  <w:footnote w:type="continuationSeparator" w:id="0">
    <w:p w14:paraId="560101CA" w14:textId="77777777" w:rsidR="00426300" w:rsidRDefault="0042630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8C9FC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484D5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2CAE78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019DA" w14:textId="77777777" w:rsidR="00F1715C" w:rsidRPr="00D6163D" w:rsidRDefault="00F1715C" w:rsidP="00D6163D">
          <w:pPr>
            <w:pStyle w:val="Druhdokumentu"/>
          </w:pPr>
        </w:p>
      </w:tc>
    </w:tr>
  </w:tbl>
  <w:p w14:paraId="14DB89F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21198D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A314F29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3DDD728" wp14:editId="3093F672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37622FE2" wp14:editId="4CD3BAFB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DB6C6D5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B67B5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A668DD" w14:textId="77777777" w:rsidR="00F1715C" w:rsidRPr="00D6163D" w:rsidRDefault="00F1715C" w:rsidP="00FC6389">
          <w:pPr>
            <w:pStyle w:val="Druhdokumentu"/>
          </w:pPr>
        </w:p>
      </w:tc>
    </w:tr>
    <w:tr w:rsidR="00F64786" w14:paraId="44730740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8222111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5B4771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8D091B8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0BEA0010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1B90CC4" wp14:editId="632BB662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B437A13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B11292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27E0C"/>
    <w:multiLevelType w:val="hybridMultilevel"/>
    <w:tmpl w:val="6BD8DA28"/>
    <w:lvl w:ilvl="0" w:tplc="040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BB43B28"/>
    <w:multiLevelType w:val="hybridMultilevel"/>
    <w:tmpl w:val="D5DE52F6"/>
    <w:lvl w:ilvl="0" w:tplc="1E5287C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C56C98"/>
    <w:multiLevelType w:val="hybridMultilevel"/>
    <w:tmpl w:val="0C36D6A4"/>
    <w:lvl w:ilvl="0" w:tplc="09AC654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76E5F"/>
    <w:multiLevelType w:val="hybridMultilevel"/>
    <w:tmpl w:val="3DE28E9A"/>
    <w:lvl w:ilvl="0" w:tplc="2312B95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F9E1D09"/>
    <w:multiLevelType w:val="hybridMultilevel"/>
    <w:tmpl w:val="8A849592"/>
    <w:lvl w:ilvl="0" w:tplc="B58656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DC619D"/>
    <w:multiLevelType w:val="hybridMultilevel"/>
    <w:tmpl w:val="7D7EAC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FB3483"/>
    <w:multiLevelType w:val="hybridMultilevel"/>
    <w:tmpl w:val="6BE47B38"/>
    <w:lvl w:ilvl="0" w:tplc="9230D3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76403"/>
    <w:multiLevelType w:val="multilevel"/>
    <w:tmpl w:val="0D34D660"/>
    <w:numStyleLink w:val="ListBulletmultilevel"/>
  </w:abstractNum>
  <w:abstractNum w:abstractNumId="11" w15:restartNumberingAfterBreak="0">
    <w:nsid w:val="2EC028B9"/>
    <w:multiLevelType w:val="hybridMultilevel"/>
    <w:tmpl w:val="F76C91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DD02D0"/>
    <w:multiLevelType w:val="hybridMultilevel"/>
    <w:tmpl w:val="C096D1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CB2D2E"/>
    <w:multiLevelType w:val="hybridMultilevel"/>
    <w:tmpl w:val="DD0EECDC"/>
    <w:lvl w:ilvl="0" w:tplc="A96E8D1C">
      <w:start w:val="1"/>
      <w:numFmt w:val="upp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5" w15:restartNumberingAfterBreak="0">
    <w:nsid w:val="5CD17FCB"/>
    <w:multiLevelType w:val="hybridMultilevel"/>
    <w:tmpl w:val="D18A312A"/>
    <w:lvl w:ilvl="0" w:tplc="6FBE6A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FE0BCF"/>
    <w:multiLevelType w:val="hybridMultilevel"/>
    <w:tmpl w:val="D18A312A"/>
    <w:lvl w:ilvl="0" w:tplc="6FBE6A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70991"/>
    <w:multiLevelType w:val="multilevel"/>
    <w:tmpl w:val="CABE99FC"/>
    <w:numStyleLink w:val="ListNumbermultilevel"/>
  </w:abstractNum>
  <w:abstractNum w:abstractNumId="18" w15:restartNumberingAfterBreak="0">
    <w:nsid w:val="773C095B"/>
    <w:multiLevelType w:val="hybridMultilevel"/>
    <w:tmpl w:val="9B2423EC"/>
    <w:lvl w:ilvl="0" w:tplc="B58656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0423D6"/>
    <w:multiLevelType w:val="hybridMultilevel"/>
    <w:tmpl w:val="D18A312A"/>
    <w:lvl w:ilvl="0" w:tplc="6FBE6A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17"/>
  </w:num>
  <w:num w:numId="5">
    <w:abstractNumId w:val="1"/>
  </w:num>
  <w:num w:numId="6">
    <w:abstractNumId w:val="14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5"/>
  </w:num>
  <w:num w:numId="10">
    <w:abstractNumId w:val="16"/>
  </w:num>
  <w:num w:numId="11">
    <w:abstractNumId w:val="9"/>
  </w:num>
  <w:num w:numId="12">
    <w:abstractNumId w:val="8"/>
  </w:num>
  <w:num w:numId="13">
    <w:abstractNumId w:val="12"/>
  </w:num>
  <w:num w:numId="14">
    <w:abstractNumId w:val="3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8"/>
  </w:num>
  <w:num w:numId="18">
    <w:abstractNumId w:val="13"/>
  </w:num>
  <w:num w:numId="19">
    <w:abstractNumId w:val="7"/>
  </w:num>
  <w:num w:numId="20">
    <w:abstractNumId w:val="0"/>
  </w:num>
  <w:num w:numId="21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4768B"/>
    <w:rsid w:val="00072C1E"/>
    <w:rsid w:val="000B3A82"/>
    <w:rsid w:val="000B6C7E"/>
    <w:rsid w:val="000B7907"/>
    <w:rsid w:val="000C0429"/>
    <w:rsid w:val="000C3ED7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97DF1"/>
    <w:rsid w:val="002C31BF"/>
    <w:rsid w:val="002E0CD7"/>
    <w:rsid w:val="002F026B"/>
    <w:rsid w:val="00357BC6"/>
    <w:rsid w:val="0037111D"/>
    <w:rsid w:val="003756B9"/>
    <w:rsid w:val="003956C6"/>
    <w:rsid w:val="003E6B9A"/>
    <w:rsid w:val="003E75CE"/>
    <w:rsid w:val="003F18B8"/>
    <w:rsid w:val="004043A9"/>
    <w:rsid w:val="0041380F"/>
    <w:rsid w:val="00426300"/>
    <w:rsid w:val="00450F07"/>
    <w:rsid w:val="00453CD3"/>
    <w:rsid w:val="00455BC7"/>
    <w:rsid w:val="00460660"/>
    <w:rsid w:val="00460CCB"/>
    <w:rsid w:val="00463063"/>
    <w:rsid w:val="00477370"/>
    <w:rsid w:val="00486107"/>
    <w:rsid w:val="00491827"/>
    <w:rsid w:val="004926B0"/>
    <w:rsid w:val="004A130B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0FDA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06EDE"/>
    <w:rsid w:val="00710723"/>
    <w:rsid w:val="00712ED1"/>
    <w:rsid w:val="0072163F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A083C"/>
    <w:rsid w:val="007B570C"/>
    <w:rsid w:val="007D40A3"/>
    <w:rsid w:val="007E4A6E"/>
    <w:rsid w:val="007F56A7"/>
    <w:rsid w:val="00807DD0"/>
    <w:rsid w:val="00813F11"/>
    <w:rsid w:val="008512AF"/>
    <w:rsid w:val="00891334"/>
    <w:rsid w:val="008A3568"/>
    <w:rsid w:val="008D03B9"/>
    <w:rsid w:val="008E4C5F"/>
    <w:rsid w:val="008F18D6"/>
    <w:rsid w:val="00904780"/>
    <w:rsid w:val="009113A8"/>
    <w:rsid w:val="009216A0"/>
    <w:rsid w:val="00921F0D"/>
    <w:rsid w:val="00922385"/>
    <w:rsid w:val="009223DF"/>
    <w:rsid w:val="00936091"/>
    <w:rsid w:val="00940D8A"/>
    <w:rsid w:val="009420C8"/>
    <w:rsid w:val="00962258"/>
    <w:rsid w:val="009678B7"/>
    <w:rsid w:val="00982411"/>
    <w:rsid w:val="00992D9C"/>
    <w:rsid w:val="00996CB8"/>
    <w:rsid w:val="009A7568"/>
    <w:rsid w:val="009B2E97"/>
    <w:rsid w:val="009B3C69"/>
    <w:rsid w:val="009B457D"/>
    <w:rsid w:val="009B72CC"/>
    <w:rsid w:val="009E07F4"/>
    <w:rsid w:val="009F392E"/>
    <w:rsid w:val="00A00E19"/>
    <w:rsid w:val="00A44328"/>
    <w:rsid w:val="00A53384"/>
    <w:rsid w:val="00A6177B"/>
    <w:rsid w:val="00A66136"/>
    <w:rsid w:val="00AA4CBB"/>
    <w:rsid w:val="00AA65FA"/>
    <w:rsid w:val="00AA7351"/>
    <w:rsid w:val="00AD056F"/>
    <w:rsid w:val="00AD2773"/>
    <w:rsid w:val="00AD6731"/>
    <w:rsid w:val="00AD67FF"/>
    <w:rsid w:val="00AE1DDE"/>
    <w:rsid w:val="00B15B5E"/>
    <w:rsid w:val="00B15D0D"/>
    <w:rsid w:val="00B23CA3"/>
    <w:rsid w:val="00B33C69"/>
    <w:rsid w:val="00B3491A"/>
    <w:rsid w:val="00B4208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04853"/>
    <w:rsid w:val="00C30759"/>
    <w:rsid w:val="00C44F6A"/>
    <w:rsid w:val="00C727E5"/>
    <w:rsid w:val="00C77AB4"/>
    <w:rsid w:val="00C8207D"/>
    <w:rsid w:val="00C85D0A"/>
    <w:rsid w:val="00CB7B5A"/>
    <w:rsid w:val="00CC1E2B"/>
    <w:rsid w:val="00CD1FC4"/>
    <w:rsid w:val="00CE371D"/>
    <w:rsid w:val="00D02A4D"/>
    <w:rsid w:val="00D21061"/>
    <w:rsid w:val="00D22C05"/>
    <w:rsid w:val="00D316A7"/>
    <w:rsid w:val="00D4108E"/>
    <w:rsid w:val="00D56E2B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B361A"/>
    <w:rsid w:val="00FC1A9B"/>
    <w:rsid w:val="00FC6389"/>
    <w:rsid w:val="00FD2F51"/>
    <w:rsid w:val="00FE3455"/>
    <w:rsid w:val="00FF4959"/>
    <w:rsid w:val="00FF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165583"/>
  <w14:defaultImageDpi w14:val="32767"/>
  <w15:docId w15:val="{3DC2E582-00E3-4181-9CAF-5FB407631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5F2AEC3-7813-4A67-A289-9D099662E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237</TotalTime>
  <Pages>2</Pages>
  <Words>691</Words>
  <Characters>4081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25</cp:revision>
  <cp:lastPrinted>2023-11-01T07:59:00Z</cp:lastPrinted>
  <dcterms:created xsi:type="dcterms:W3CDTF">2020-01-24T13:38:00Z</dcterms:created>
  <dcterms:modified xsi:type="dcterms:W3CDTF">2023-11-01T08:07:00Z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